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AD686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D6862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AD6862">
        <w:rPr>
          <w:rFonts w:ascii="Times New Roman" w:hAnsi="Times New Roman" w:cs="Times New Roman"/>
          <w:sz w:val="28"/>
          <w:szCs w:val="28"/>
        </w:rPr>
        <w:t>с</w:t>
      </w:r>
      <w:r w:rsidR="00B36318">
        <w:rPr>
          <w:rFonts w:ascii="Times New Roman" w:hAnsi="Times New Roman" w:cs="Times New Roman"/>
          <w:sz w:val="28"/>
          <w:szCs w:val="28"/>
        </w:rPr>
        <w:t xml:space="preserve">. </w:t>
      </w:r>
      <w:r w:rsidR="00AD6862">
        <w:rPr>
          <w:rFonts w:ascii="Times New Roman" w:hAnsi="Times New Roman" w:cs="Times New Roman"/>
          <w:sz w:val="28"/>
          <w:szCs w:val="28"/>
        </w:rPr>
        <w:t>Ягуново</w:t>
      </w:r>
      <w:r w:rsidR="00EC1BB7">
        <w:rPr>
          <w:rFonts w:ascii="Times New Roman" w:hAnsi="Times New Roman" w:cs="Times New Roman"/>
          <w:sz w:val="28"/>
          <w:szCs w:val="28"/>
        </w:rPr>
        <w:t>,</w:t>
      </w:r>
      <w:r w:rsidR="00AD6862">
        <w:rPr>
          <w:rFonts w:ascii="Times New Roman" w:hAnsi="Times New Roman" w:cs="Times New Roman"/>
          <w:sz w:val="28"/>
          <w:szCs w:val="28"/>
        </w:rPr>
        <w:t xml:space="preserve"> кадастровый квартал 42:04:0320001                     </w:t>
      </w:r>
      <w:bookmarkStart w:id="0" w:name="_GoBack"/>
      <w:bookmarkEnd w:id="0"/>
      <w:r w:rsidR="00EC1BB7"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D6862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3E1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116</cp:revision>
  <cp:lastPrinted>2024-08-27T03:02:00Z</cp:lastPrinted>
  <dcterms:created xsi:type="dcterms:W3CDTF">2022-05-20T02:03:00Z</dcterms:created>
  <dcterms:modified xsi:type="dcterms:W3CDTF">2024-08-27T03:02:00Z</dcterms:modified>
</cp:coreProperties>
</file>